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109" w:rsidRPr="005C7109" w:rsidRDefault="005C7109" w:rsidP="005C7109">
      <w:pPr>
        <w:spacing w:line="240" w:lineRule="auto"/>
        <w:jc w:val="center"/>
        <w:rPr>
          <w:b/>
          <w:sz w:val="24"/>
          <w:szCs w:val="24"/>
        </w:rPr>
      </w:pPr>
      <w:r w:rsidRPr="005C7109">
        <w:rPr>
          <w:b/>
          <w:sz w:val="24"/>
          <w:szCs w:val="24"/>
        </w:rPr>
        <w:t>МИНИСТЕРСТВО ОБРАЗОВАНИЯ МОСКОВСКОЙ ОБЛАСТИ</w:t>
      </w:r>
      <w:r w:rsidRPr="005C7109">
        <w:rPr>
          <w:b/>
          <w:sz w:val="24"/>
          <w:szCs w:val="24"/>
        </w:rPr>
        <w:br/>
        <w:t>ГБОУ СПО МО ДГПК</w:t>
      </w:r>
    </w:p>
    <w:p w:rsidR="000625DE" w:rsidRPr="005C7109" w:rsidRDefault="00A84BAC" w:rsidP="005C7109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Вопросы к  экзамен</w:t>
      </w:r>
      <w:r w:rsidR="007077D4">
        <w:rPr>
          <w:b/>
          <w:sz w:val="24"/>
          <w:szCs w:val="24"/>
        </w:rPr>
        <w:t>у за курс «История»</w:t>
      </w:r>
    </w:p>
    <w:p w:rsidR="000625DE" w:rsidRDefault="005C7109" w:rsidP="005C7109">
      <w:pPr>
        <w:spacing w:line="240" w:lineRule="auto"/>
        <w:jc w:val="center"/>
        <w:rPr>
          <w:b/>
          <w:sz w:val="24"/>
          <w:szCs w:val="24"/>
        </w:rPr>
      </w:pPr>
      <w:r w:rsidRPr="005C7109">
        <w:rPr>
          <w:b/>
          <w:sz w:val="24"/>
          <w:szCs w:val="24"/>
        </w:rPr>
        <w:t xml:space="preserve"> </w:t>
      </w:r>
      <w:r w:rsidRPr="005C7109">
        <w:rPr>
          <w:b/>
          <w:sz w:val="24"/>
          <w:szCs w:val="24"/>
          <w:lang w:val="en-US"/>
        </w:rPr>
        <w:t>I</w:t>
      </w:r>
      <w:r w:rsidR="00A84BAC">
        <w:rPr>
          <w:b/>
          <w:sz w:val="24"/>
          <w:szCs w:val="24"/>
        </w:rPr>
        <w:t xml:space="preserve">курс. </w:t>
      </w:r>
      <w:bookmarkStart w:id="0" w:name="_GoBack"/>
      <w:bookmarkEnd w:id="0"/>
      <w:r w:rsidR="00A84BAC">
        <w:rPr>
          <w:b/>
          <w:sz w:val="24"/>
          <w:szCs w:val="24"/>
        </w:rPr>
        <w:t xml:space="preserve"> Специальность «Право и организация социального обеспечения»</w:t>
      </w:r>
      <w:r w:rsidRPr="005C7109">
        <w:rPr>
          <w:b/>
          <w:sz w:val="24"/>
          <w:szCs w:val="24"/>
        </w:rPr>
        <w:t>.</w:t>
      </w:r>
    </w:p>
    <w:p w:rsidR="005C7109" w:rsidRPr="005C7109" w:rsidRDefault="005C7109" w:rsidP="005C7109">
      <w:pPr>
        <w:spacing w:line="240" w:lineRule="auto"/>
        <w:rPr>
          <w:sz w:val="20"/>
          <w:szCs w:val="20"/>
        </w:rPr>
      </w:pPr>
      <w:r w:rsidRPr="005C7109">
        <w:rPr>
          <w:sz w:val="20"/>
          <w:szCs w:val="20"/>
        </w:rPr>
        <w:t>Рассмотрено:</w:t>
      </w:r>
      <w:r>
        <w:rPr>
          <w:sz w:val="20"/>
          <w:szCs w:val="20"/>
        </w:rPr>
        <w:t xml:space="preserve">                                                                                                                  Утверждаю:</w:t>
      </w:r>
    </w:p>
    <w:p w:rsidR="005C7109" w:rsidRPr="005C7109" w:rsidRDefault="005C7109" w:rsidP="005C7109">
      <w:pPr>
        <w:spacing w:line="240" w:lineRule="auto"/>
        <w:rPr>
          <w:sz w:val="20"/>
          <w:szCs w:val="20"/>
        </w:rPr>
      </w:pPr>
      <w:r w:rsidRPr="005C7109">
        <w:rPr>
          <w:sz w:val="20"/>
          <w:szCs w:val="20"/>
        </w:rPr>
        <w:t xml:space="preserve">Предметной </w:t>
      </w:r>
      <w:r>
        <w:rPr>
          <w:sz w:val="20"/>
          <w:szCs w:val="20"/>
        </w:rPr>
        <w:t xml:space="preserve"> ц</w:t>
      </w:r>
      <w:r w:rsidRPr="005C7109">
        <w:rPr>
          <w:sz w:val="20"/>
          <w:szCs w:val="20"/>
        </w:rPr>
        <w:t>икловой комиссией</w:t>
      </w:r>
      <w:proofErr w:type="gramStart"/>
      <w:r>
        <w:rPr>
          <w:sz w:val="20"/>
          <w:szCs w:val="20"/>
        </w:rPr>
        <w:t xml:space="preserve">                                                                          З</w:t>
      </w:r>
      <w:proofErr w:type="gramEnd"/>
      <w:r>
        <w:rPr>
          <w:sz w:val="20"/>
          <w:szCs w:val="20"/>
        </w:rPr>
        <w:t>ам. директора по УР</w:t>
      </w:r>
    </w:p>
    <w:p w:rsidR="005C7109" w:rsidRPr="005C7109" w:rsidRDefault="005C7109" w:rsidP="005C7109">
      <w:pPr>
        <w:spacing w:line="240" w:lineRule="auto"/>
        <w:rPr>
          <w:sz w:val="20"/>
          <w:szCs w:val="20"/>
        </w:rPr>
      </w:pPr>
      <w:r w:rsidRPr="005C7109">
        <w:rPr>
          <w:sz w:val="20"/>
          <w:szCs w:val="20"/>
        </w:rPr>
        <w:t xml:space="preserve">…………………………………/Н. В. </w:t>
      </w:r>
      <w:proofErr w:type="spellStart"/>
      <w:r w:rsidRPr="005C7109">
        <w:rPr>
          <w:sz w:val="20"/>
          <w:szCs w:val="20"/>
        </w:rPr>
        <w:t>Шишигина</w:t>
      </w:r>
      <w:proofErr w:type="spellEnd"/>
      <w:r w:rsidRPr="005C7109">
        <w:rPr>
          <w:sz w:val="20"/>
          <w:szCs w:val="20"/>
        </w:rPr>
        <w:t>/</w:t>
      </w:r>
      <w:r>
        <w:rPr>
          <w:sz w:val="20"/>
          <w:szCs w:val="20"/>
        </w:rPr>
        <w:t xml:space="preserve">                                                                       ……………………/А. Ф. Ларин/</w:t>
      </w:r>
    </w:p>
    <w:p w:rsidR="005C7109" w:rsidRPr="005C7109" w:rsidRDefault="005C7109" w:rsidP="005C7109">
      <w:pPr>
        <w:spacing w:line="240" w:lineRule="auto"/>
      </w:pPr>
    </w:p>
    <w:p w:rsidR="005C7109" w:rsidRDefault="005C7109" w:rsidP="000625DE">
      <w:pPr>
        <w:pStyle w:val="a3"/>
        <w:numPr>
          <w:ilvl w:val="0"/>
          <w:numId w:val="1"/>
        </w:numPr>
        <w:spacing w:line="240" w:lineRule="auto"/>
      </w:pPr>
      <w:r>
        <w:t>Происхождение человека. Первобытное общество.</w:t>
      </w:r>
    </w:p>
    <w:p w:rsidR="00B869E9" w:rsidRDefault="00B869E9" w:rsidP="000625DE">
      <w:pPr>
        <w:pStyle w:val="a3"/>
        <w:numPr>
          <w:ilvl w:val="0"/>
          <w:numId w:val="1"/>
        </w:numPr>
        <w:spacing w:line="240" w:lineRule="auto"/>
      </w:pPr>
      <w:r>
        <w:t>Культура первобытного общества.</w:t>
      </w:r>
    </w:p>
    <w:p w:rsidR="002D47F4" w:rsidRDefault="002D47F4" w:rsidP="000625DE">
      <w:pPr>
        <w:pStyle w:val="a3"/>
        <w:numPr>
          <w:ilvl w:val="0"/>
          <w:numId w:val="1"/>
        </w:numPr>
        <w:spacing w:line="240" w:lineRule="auto"/>
      </w:pPr>
      <w:r>
        <w:t>Древний Восток. Античная цивилизация.</w:t>
      </w:r>
    </w:p>
    <w:p w:rsidR="002D47F4" w:rsidRDefault="002D47F4" w:rsidP="000625DE">
      <w:pPr>
        <w:pStyle w:val="a3"/>
        <w:numPr>
          <w:ilvl w:val="0"/>
          <w:numId w:val="1"/>
        </w:numPr>
        <w:spacing w:line="240" w:lineRule="auto"/>
      </w:pPr>
      <w:r>
        <w:t>Картина мира древнего человека. Кризис античной цивилизации.</w:t>
      </w:r>
    </w:p>
    <w:p w:rsidR="000625DE" w:rsidRDefault="000625DE" w:rsidP="000625DE">
      <w:pPr>
        <w:pStyle w:val="a3"/>
        <w:numPr>
          <w:ilvl w:val="0"/>
          <w:numId w:val="1"/>
        </w:numPr>
        <w:spacing w:line="240" w:lineRule="auto"/>
      </w:pPr>
      <w:r>
        <w:t>Образование Древнерусского государства. Первые русские князья.</w:t>
      </w:r>
    </w:p>
    <w:p w:rsidR="000625DE" w:rsidRDefault="000625DE" w:rsidP="000625DE">
      <w:pPr>
        <w:pStyle w:val="a3"/>
        <w:numPr>
          <w:ilvl w:val="0"/>
          <w:numId w:val="1"/>
        </w:numPr>
        <w:spacing w:line="240" w:lineRule="auto"/>
      </w:pPr>
      <w:r>
        <w:t>Принятие христианства и его историческое значение.</w:t>
      </w:r>
      <w:r w:rsidR="00B869E9">
        <w:t xml:space="preserve"> Культура и быт Древней Руси.</w:t>
      </w:r>
    </w:p>
    <w:p w:rsidR="000625DE" w:rsidRDefault="00B869E9" w:rsidP="00B869E9">
      <w:pPr>
        <w:pStyle w:val="a3"/>
        <w:numPr>
          <w:ilvl w:val="0"/>
          <w:numId w:val="1"/>
        </w:numPr>
        <w:spacing w:line="240" w:lineRule="auto"/>
      </w:pPr>
      <w:r>
        <w:t>Политическая  раздробленность</w:t>
      </w:r>
      <w:r w:rsidR="000625DE">
        <w:t xml:space="preserve"> на Руси.</w:t>
      </w:r>
      <w:r>
        <w:t xml:space="preserve"> </w:t>
      </w:r>
      <w:r w:rsidR="000625DE">
        <w:t xml:space="preserve">Борьба русского народа с </w:t>
      </w:r>
      <w:r>
        <w:t xml:space="preserve">иноземными завоевателями </w:t>
      </w:r>
      <w:r w:rsidR="006B1BB6">
        <w:t xml:space="preserve"> в </w:t>
      </w:r>
      <w:r w:rsidR="006B1BB6" w:rsidRPr="00B869E9">
        <w:rPr>
          <w:lang w:val="en-US"/>
        </w:rPr>
        <w:t>XIII</w:t>
      </w:r>
      <w:r w:rsidR="006B1BB6" w:rsidRPr="006B1BB6">
        <w:t xml:space="preserve"> </w:t>
      </w:r>
      <w:r w:rsidR="006B1BB6">
        <w:t>веке.</w:t>
      </w:r>
    </w:p>
    <w:p w:rsidR="00A8343D" w:rsidRDefault="00A8343D" w:rsidP="00B869E9">
      <w:pPr>
        <w:pStyle w:val="a3"/>
        <w:numPr>
          <w:ilvl w:val="0"/>
          <w:numId w:val="1"/>
        </w:numPr>
        <w:spacing w:line="240" w:lineRule="auto"/>
      </w:pPr>
      <w:r>
        <w:t>Западноевропейское общество. Рыцарство.</w:t>
      </w:r>
    </w:p>
    <w:p w:rsidR="00A8343D" w:rsidRDefault="00A8343D" w:rsidP="00B869E9">
      <w:pPr>
        <w:pStyle w:val="a3"/>
        <w:numPr>
          <w:ilvl w:val="0"/>
          <w:numId w:val="1"/>
        </w:numPr>
        <w:spacing w:line="240" w:lineRule="auto"/>
      </w:pPr>
      <w:r>
        <w:t>Крестовые походы.</w:t>
      </w:r>
    </w:p>
    <w:p w:rsidR="00A8343D" w:rsidRDefault="00A8343D" w:rsidP="00B869E9">
      <w:pPr>
        <w:pStyle w:val="a3"/>
        <w:numPr>
          <w:ilvl w:val="0"/>
          <w:numId w:val="1"/>
        </w:numPr>
        <w:spacing w:line="240" w:lineRule="auto"/>
      </w:pPr>
      <w:r>
        <w:t>Политическая раздробленность и формирование национальных госуда</w:t>
      </w:r>
      <w:proofErr w:type="gramStart"/>
      <w:r>
        <w:t>рств в стр</w:t>
      </w:r>
      <w:proofErr w:type="gramEnd"/>
      <w:r>
        <w:t>анах Западной Европы.</w:t>
      </w:r>
    </w:p>
    <w:p w:rsidR="006B1BB6" w:rsidRDefault="002D47F4" w:rsidP="000625DE">
      <w:pPr>
        <w:pStyle w:val="a3"/>
        <w:numPr>
          <w:ilvl w:val="0"/>
          <w:numId w:val="1"/>
        </w:numPr>
        <w:spacing w:line="240" w:lineRule="auto"/>
      </w:pPr>
      <w:r>
        <w:t>Становление Московск</w:t>
      </w:r>
      <w:r w:rsidR="006B1BB6">
        <w:t>ого государства.</w:t>
      </w:r>
      <w:r>
        <w:t xml:space="preserve"> Иван </w:t>
      </w:r>
      <w:r>
        <w:rPr>
          <w:lang w:val="en-US"/>
        </w:rPr>
        <w:t>III</w:t>
      </w:r>
      <w:r w:rsidRPr="002D47F4">
        <w:t>.</w:t>
      </w:r>
    </w:p>
    <w:p w:rsidR="00A8343D" w:rsidRDefault="00A8343D" w:rsidP="000625DE">
      <w:pPr>
        <w:pStyle w:val="a3"/>
        <w:numPr>
          <w:ilvl w:val="0"/>
          <w:numId w:val="1"/>
        </w:numPr>
        <w:spacing w:line="240" w:lineRule="auto"/>
      </w:pPr>
      <w:r>
        <w:t>Ислам.</w:t>
      </w:r>
    </w:p>
    <w:p w:rsidR="00A8343D" w:rsidRDefault="00A8343D" w:rsidP="000625DE">
      <w:pPr>
        <w:pStyle w:val="a3"/>
        <w:numPr>
          <w:ilvl w:val="0"/>
          <w:numId w:val="1"/>
        </w:numPr>
        <w:spacing w:line="240" w:lineRule="auto"/>
      </w:pPr>
      <w:r>
        <w:t>Великие географические открытия. Образование колониальных империй.</w:t>
      </w:r>
    </w:p>
    <w:p w:rsidR="00A8343D" w:rsidRDefault="00A8343D" w:rsidP="000625DE">
      <w:pPr>
        <w:pStyle w:val="a3"/>
        <w:numPr>
          <w:ilvl w:val="0"/>
          <w:numId w:val="1"/>
        </w:numPr>
        <w:spacing w:line="240" w:lineRule="auto"/>
      </w:pPr>
      <w:r>
        <w:t>Реформация и Контрреформация в странах Западной Европы.</w:t>
      </w:r>
    </w:p>
    <w:p w:rsidR="00B2721F" w:rsidRDefault="00B2721F" w:rsidP="000625DE">
      <w:pPr>
        <w:pStyle w:val="a3"/>
        <w:numPr>
          <w:ilvl w:val="0"/>
          <w:numId w:val="1"/>
        </w:numPr>
        <w:spacing w:line="240" w:lineRule="auto"/>
      </w:pPr>
      <w:r>
        <w:t>Османская империя.</w:t>
      </w:r>
    </w:p>
    <w:p w:rsidR="00A8343D" w:rsidRDefault="00A8343D" w:rsidP="000625DE">
      <w:pPr>
        <w:pStyle w:val="a3"/>
        <w:numPr>
          <w:ilvl w:val="0"/>
          <w:numId w:val="1"/>
        </w:numPr>
        <w:spacing w:line="240" w:lineRule="auto"/>
      </w:pPr>
      <w:r>
        <w:t>Открытия в науке и технике. Модернизация в странах Западной Европы.</w:t>
      </w:r>
    </w:p>
    <w:p w:rsidR="006B1BB6" w:rsidRPr="00A8343D" w:rsidRDefault="006B1BB6" w:rsidP="000625DE">
      <w:pPr>
        <w:pStyle w:val="a3"/>
        <w:numPr>
          <w:ilvl w:val="0"/>
          <w:numId w:val="1"/>
        </w:numPr>
        <w:spacing w:line="240" w:lineRule="auto"/>
      </w:pPr>
      <w:r w:rsidRPr="00A8343D">
        <w:t>Правление Ивана Грозного. Опричнина.</w:t>
      </w:r>
    </w:p>
    <w:p w:rsidR="006B1BB6" w:rsidRDefault="00A8343D" w:rsidP="000625DE">
      <w:pPr>
        <w:pStyle w:val="a3"/>
        <w:numPr>
          <w:ilvl w:val="0"/>
          <w:numId w:val="1"/>
        </w:numPr>
        <w:spacing w:line="240" w:lineRule="auto"/>
      </w:pPr>
      <w:r>
        <w:t>Смутное время и его последствия.</w:t>
      </w:r>
    </w:p>
    <w:p w:rsidR="006B1BB6" w:rsidRDefault="00A8343D" w:rsidP="000625DE">
      <w:pPr>
        <w:pStyle w:val="a3"/>
        <w:numPr>
          <w:ilvl w:val="0"/>
          <w:numId w:val="1"/>
        </w:numPr>
        <w:spacing w:line="240" w:lineRule="auto"/>
      </w:pPr>
      <w:r>
        <w:t xml:space="preserve">Эпоха </w:t>
      </w:r>
      <w:r w:rsidR="006B1BB6">
        <w:t xml:space="preserve"> Петра Великого.</w:t>
      </w:r>
    </w:p>
    <w:p w:rsidR="006B1BB6" w:rsidRDefault="00A8343D" w:rsidP="000625DE">
      <w:pPr>
        <w:pStyle w:val="a3"/>
        <w:numPr>
          <w:ilvl w:val="0"/>
          <w:numId w:val="1"/>
        </w:numPr>
        <w:spacing w:line="240" w:lineRule="auto"/>
      </w:pPr>
      <w:r>
        <w:t xml:space="preserve">Правление </w:t>
      </w:r>
      <w:r w:rsidR="006B1BB6">
        <w:t xml:space="preserve"> Екатерины Великой.</w:t>
      </w:r>
      <w:r>
        <w:t xml:space="preserve"> Внешняя политика во второй половине </w:t>
      </w:r>
      <w:r>
        <w:rPr>
          <w:lang w:val="en-US"/>
        </w:rPr>
        <w:t>XVIII</w:t>
      </w:r>
      <w:r>
        <w:t xml:space="preserve"> века.</w:t>
      </w:r>
    </w:p>
    <w:p w:rsidR="007E1FB8" w:rsidRDefault="00A8343D" w:rsidP="000625DE">
      <w:pPr>
        <w:pStyle w:val="a3"/>
        <w:numPr>
          <w:ilvl w:val="0"/>
          <w:numId w:val="1"/>
        </w:numPr>
        <w:spacing w:line="240" w:lineRule="auto"/>
      </w:pPr>
      <w:r>
        <w:t xml:space="preserve">Правление Александра </w:t>
      </w:r>
      <w:r>
        <w:rPr>
          <w:lang w:val="en-US"/>
        </w:rPr>
        <w:t>I.</w:t>
      </w:r>
    </w:p>
    <w:p w:rsidR="007E1FB8" w:rsidRDefault="007E1FB8" w:rsidP="000625DE">
      <w:pPr>
        <w:pStyle w:val="a3"/>
        <w:numPr>
          <w:ilvl w:val="0"/>
          <w:numId w:val="1"/>
        </w:numPr>
        <w:spacing w:line="240" w:lineRule="auto"/>
      </w:pPr>
      <w:r>
        <w:t>Отечественная война 1812</w:t>
      </w:r>
      <w:r w:rsidR="00A8343D">
        <w:t xml:space="preserve"> года</w:t>
      </w:r>
      <w:r>
        <w:t>.</w:t>
      </w:r>
      <w:r w:rsidR="00A8343D">
        <w:t xml:space="preserve"> Заграничные походы.</w:t>
      </w:r>
    </w:p>
    <w:p w:rsidR="00A8343D" w:rsidRDefault="00A8343D" w:rsidP="000625DE">
      <w:pPr>
        <w:pStyle w:val="a3"/>
        <w:numPr>
          <w:ilvl w:val="0"/>
          <w:numId w:val="1"/>
        </w:numPr>
        <w:spacing w:line="240" w:lineRule="auto"/>
      </w:pPr>
      <w:r>
        <w:t>Становление индустриальных цивилизаций на примере США и стран Западной Европы.</w:t>
      </w:r>
    </w:p>
    <w:p w:rsidR="00B2721F" w:rsidRDefault="00B2721F" w:rsidP="000625DE">
      <w:pPr>
        <w:pStyle w:val="a3"/>
        <w:numPr>
          <w:ilvl w:val="0"/>
          <w:numId w:val="1"/>
        </w:numPr>
        <w:spacing w:line="240" w:lineRule="auto"/>
      </w:pPr>
      <w:r>
        <w:t>Колониализм и традиции Востока.</w:t>
      </w:r>
    </w:p>
    <w:p w:rsidR="007E1FB8" w:rsidRDefault="007E1FB8" w:rsidP="000625DE">
      <w:pPr>
        <w:pStyle w:val="a3"/>
        <w:numPr>
          <w:ilvl w:val="0"/>
          <w:numId w:val="1"/>
        </w:numPr>
        <w:spacing w:line="240" w:lineRule="auto"/>
      </w:pPr>
      <w:r>
        <w:t>Декабристы.</w:t>
      </w:r>
    </w:p>
    <w:p w:rsidR="007E1FB8" w:rsidRDefault="00A8343D" w:rsidP="007E1FB8">
      <w:pPr>
        <w:pStyle w:val="a3"/>
        <w:numPr>
          <w:ilvl w:val="0"/>
          <w:numId w:val="1"/>
        </w:numPr>
        <w:spacing w:line="240" w:lineRule="auto"/>
      </w:pPr>
      <w:r>
        <w:t xml:space="preserve">Внутренняя и внешняя политика Николая </w:t>
      </w:r>
      <w:r>
        <w:rPr>
          <w:lang w:val="en-US"/>
        </w:rPr>
        <w:t>I</w:t>
      </w:r>
      <w:r w:rsidR="007E1FB8">
        <w:t>.</w:t>
      </w:r>
    </w:p>
    <w:p w:rsidR="007E1FB8" w:rsidRDefault="00B2721F" w:rsidP="000625DE">
      <w:pPr>
        <w:pStyle w:val="a3"/>
        <w:numPr>
          <w:ilvl w:val="0"/>
          <w:numId w:val="1"/>
        </w:numPr>
        <w:spacing w:line="240" w:lineRule="auto"/>
      </w:pPr>
      <w:r>
        <w:t xml:space="preserve"> Реформы 1860-1870-х гг.</w:t>
      </w:r>
    </w:p>
    <w:p w:rsidR="007E1FB8" w:rsidRDefault="00B2721F" w:rsidP="000625DE">
      <w:pPr>
        <w:pStyle w:val="a3"/>
        <w:numPr>
          <w:ilvl w:val="0"/>
          <w:numId w:val="1"/>
        </w:numPr>
        <w:spacing w:line="240" w:lineRule="auto"/>
      </w:pPr>
      <w:r>
        <w:t xml:space="preserve">Общественно-политическое </w:t>
      </w:r>
      <w:r w:rsidR="007E1FB8">
        <w:t xml:space="preserve"> движение в России в </w:t>
      </w:r>
      <w:r w:rsidR="007E1FB8">
        <w:rPr>
          <w:lang w:val="en-US"/>
        </w:rPr>
        <w:t>XIX</w:t>
      </w:r>
      <w:r w:rsidR="007E1FB8" w:rsidRPr="007E1FB8">
        <w:t xml:space="preserve"> </w:t>
      </w:r>
      <w:r w:rsidR="007E1FB8">
        <w:t>веке.</w:t>
      </w:r>
    </w:p>
    <w:p w:rsidR="007E1FB8" w:rsidRPr="001D12DE" w:rsidRDefault="001D12DE" w:rsidP="000625DE">
      <w:pPr>
        <w:pStyle w:val="a3"/>
        <w:numPr>
          <w:ilvl w:val="0"/>
          <w:numId w:val="1"/>
        </w:numPr>
        <w:spacing w:line="240" w:lineRule="auto"/>
      </w:pPr>
      <w:r w:rsidRPr="001D12DE">
        <w:t xml:space="preserve">Россия в начале </w:t>
      </w:r>
      <w:r w:rsidR="007E1FB8" w:rsidRPr="001D12DE">
        <w:rPr>
          <w:lang w:val="en-US"/>
        </w:rPr>
        <w:t>XX</w:t>
      </w:r>
      <w:r w:rsidRPr="001D12DE">
        <w:t xml:space="preserve"> века</w:t>
      </w:r>
      <w:r w:rsidR="007E1FB8" w:rsidRPr="001D12DE">
        <w:t>.</w:t>
      </w:r>
    </w:p>
    <w:p w:rsidR="007E1FB8" w:rsidRDefault="001D12DE" w:rsidP="000625DE">
      <w:pPr>
        <w:pStyle w:val="a3"/>
        <w:numPr>
          <w:ilvl w:val="0"/>
          <w:numId w:val="1"/>
        </w:numPr>
        <w:spacing w:line="240" w:lineRule="auto"/>
      </w:pPr>
      <w:r>
        <w:t>Русско-японская война (1904/05 гг.) П</w:t>
      </w:r>
      <w:r w:rsidR="007E1FB8">
        <w:t>ервая русская революция 1905/07 гг.</w:t>
      </w:r>
    </w:p>
    <w:p w:rsidR="001D12DE" w:rsidRDefault="001D12DE" w:rsidP="000625DE">
      <w:pPr>
        <w:pStyle w:val="a3"/>
        <w:numPr>
          <w:ilvl w:val="0"/>
          <w:numId w:val="1"/>
        </w:numPr>
        <w:spacing w:line="240" w:lineRule="auto"/>
      </w:pPr>
      <w:r>
        <w:t>Формирование многопартийности и начало парламентаризма в России.</w:t>
      </w:r>
    </w:p>
    <w:p w:rsidR="007E1FB8" w:rsidRDefault="007E1FB8" w:rsidP="000625DE">
      <w:pPr>
        <w:pStyle w:val="a3"/>
        <w:numPr>
          <w:ilvl w:val="0"/>
          <w:numId w:val="1"/>
        </w:numPr>
        <w:spacing w:line="240" w:lineRule="auto"/>
      </w:pPr>
      <w:proofErr w:type="spellStart"/>
      <w:r>
        <w:t>Столыпинская</w:t>
      </w:r>
      <w:proofErr w:type="spellEnd"/>
      <w:r>
        <w:t xml:space="preserve"> аграрная реформа.</w:t>
      </w:r>
    </w:p>
    <w:p w:rsidR="007E1FB8" w:rsidRDefault="007E1FB8" w:rsidP="007E1FB8">
      <w:pPr>
        <w:pStyle w:val="a3"/>
        <w:numPr>
          <w:ilvl w:val="0"/>
          <w:numId w:val="1"/>
        </w:numPr>
        <w:spacing w:line="240" w:lineRule="auto"/>
      </w:pPr>
      <w:r>
        <w:t>Первая мировая война, итоги.</w:t>
      </w:r>
    </w:p>
    <w:p w:rsidR="007E1FB8" w:rsidRDefault="007E1FB8" w:rsidP="000625DE">
      <w:pPr>
        <w:pStyle w:val="a3"/>
        <w:numPr>
          <w:ilvl w:val="0"/>
          <w:numId w:val="1"/>
        </w:numPr>
        <w:spacing w:line="240" w:lineRule="auto"/>
      </w:pPr>
      <w:r>
        <w:t>Февральская буржуазная революция 1917 г.</w:t>
      </w:r>
    </w:p>
    <w:p w:rsidR="007E1FB8" w:rsidRDefault="00317712" w:rsidP="000625DE">
      <w:pPr>
        <w:pStyle w:val="a3"/>
        <w:numPr>
          <w:ilvl w:val="0"/>
          <w:numId w:val="1"/>
        </w:numPr>
        <w:spacing w:line="240" w:lineRule="auto"/>
      </w:pPr>
      <w:r>
        <w:t>Октябрь</w:t>
      </w:r>
      <w:r w:rsidR="007E1FB8">
        <w:t xml:space="preserve"> 1917 г.</w:t>
      </w:r>
      <w:r>
        <w:t xml:space="preserve"> Феномен большевизма.</w:t>
      </w:r>
    </w:p>
    <w:p w:rsidR="007E1FB8" w:rsidRDefault="007E1FB8" w:rsidP="000625DE">
      <w:pPr>
        <w:pStyle w:val="a3"/>
        <w:numPr>
          <w:ilvl w:val="0"/>
          <w:numId w:val="1"/>
        </w:numPr>
        <w:spacing w:line="240" w:lineRule="auto"/>
      </w:pPr>
      <w:r>
        <w:t>Гражданская война.</w:t>
      </w:r>
      <w:r w:rsidR="00317712">
        <w:t xml:space="preserve"> Политика «военного коммунизма».</w:t>
      </w:r>
    </w:p>
    <w:p w:rsidR="007E1FB8" w:rsidRDefault="00317712" w:rsidP="000625DE">
      <w:pPr>
        <w:pStyle w:val="a3"/>
        <w:numPr>
          <w:ilvl w:val="0"/>
          <w:numId w:val="1"/>
        </w:numPr>
        <w:spacing w:line="240" w:lineRule="auto"/>
      </w:pPr>
      <w:r>
        <w:t>О</w:t>
      </w:r>
      <w:r w:rsidR="007E1FB8">
        <w:t>бразования СССР.</w:t>
      </w:r>
      <w:r>
        <w:t xml:space="preserve"> НЭП.</w:t>
      </w:r>
    </w:p>
    <w:p w:rsidR="007E1FB8" w:rsidRDefault="00317712" w:rsidP="000625DE">
      <w:pPr>
        <w:pStyle w:val="a3"/>
        <w:numPr>
          <w:ilvl w:val="0"/>
          <w:numId w:val="1"/>
        </w:numPr>
        <w:spacing w:line="240" w:lineRule="auto"/>
      </w:pPr>
      <w:r>
        <w:t>Социалистическая модернизация. Учреждение тоталитарного политического режима</w:t>
      </w:r>
      <w:r w:rsidR="007E1FB8">
        <w:t>.</w:t>
      </w:r>
    </w:p>
    <w:p w:rsidR="001D12DE" w:rsidRDefault="001D12DE" w:rsidP="000625DE">
      <w:pPr>
        <w:pStyle w:val="a3"/>
        <w:numPr>
          <w:ilvl w:val="0"/>
          <w:numId w:val="1"/>
        </w:numPr>
        <w:spacing w:line="240" w:lineRule="auto"/>
      </w:pPr>
      <w:r>
        <w:lastRenderedPageBreak/>
        <w:t>Страны Западной Европы и США в 1918/1939 гг.</w:t>
      </w:r>
    </w:p>
    <w:p w:rsidR="001D12DE" w:rsidRDefault="001D12DE" w:rsidP="000625DE">
      <w:pPr>
        <w:pStyle w:val="a3"/>
        <w:numPr>
          <w:ilvl w:val="0"/>
          <w:numId w:val="1"/>
        </w:numPr>
        <w:spacing w:line="240" w:lineRule="auto"/>
      </w:pPr>
      <w:r>
        <w:t>Международные отношения накануне Второй Мировой войны.</w:t>
      </w:r>
    </w:p>
    <w:p w:rsidR="007E1FB8" w:rsidRDefault="007E1FB8" w:rsidP="000625DE">
      <w:pPr>
        <w:pStyle w:val="a3"/>
        <w:numPr>
          <w:ilvl w:val="0"/>
          <w:numId w:val="1"/>
        </w:numPr>
        <w:spacing w:line="240" w:lineRule="auto"/>
      </w:pPr>
      <w:r>
        <w:t>Вторая мирова</w:t>
      </w:r>
      <w:r w:rsidR="001D12DE">
        <w:t>я война и ее и</w:t>
      </w:r>
      <w:r w:rsidR="0049600C">
        <w:t>тоги</w:t>
      </w:r>
      <w:r w:rsidR="009523EC">
        <w:t>.</w:t>
      </w:r>
    </w:p>
    <w:p w:rsidR="00317712" w:rsidRDefault="00317712" w:rsidP="000625DE">
      <w:pPr>
        <w:pStyle w:val="a3"/>
        <w:numPr>
          <w:ilvl w:val="0"/>
          <w:numId w:val="1"/>
        </w:numPr>
        <w:spacing w:line="240" w:lineRule="auto"/>
      </w:pPr>
      <w:r>
        <w:t>Великая Отечественная война (1941-1945 гг.).</w:t>
      </w:r>
      <w:r w:rsidR="00A84BAC">
        <w:t xml:space="preserve"> </w:t>
      </w:r>
      <w:r>
        <w:t>Этапы</w:t>
      </w:r>
      <w:proofErr w:type="gramStart"/>
      <w:r>
        <w:t>.</w:t>
      </w:r>
      <w:proofErr w:type="gramEnd"/>
      <w:r>
        <w:t xml:space="preserve"> </w:t>
      </w:r>
      <w:proofErr w:type="gramStart"/>
      <w:r>
        <w:t>о</w:t>
      </w:r>
      <w:proofErr w:type="gramEnd"/>
      <w:r>
        <w:t>сновные сражения. Итоги войны.</w:t>
      </w:r>
    </w:p>
    <w:p w:rsidR="001D12DE" w:rsidRDefault="001D12DE" w:rsidP="000625DE">
      <w:pPr>
        <w:pStyle w:val="a3"/>
        <w:numPr>
          <w:ilvl w:val="0"/>
          <w:numId w:val="1"/>
        </w:numPr>
        <w:spacing w:line="240" w:lineRule="auto"/>
      </w:pPr>
      <w:r>
        <w:t>Особенности послевоенного восстановления. Раскол мира на блоки. «Холодная война».</w:t>
      </w:r>
    </w:p>
    <w:p w:rsidR="00317712" w:rsidRDefault="00317712" w:rsidP="000625DE">
      <w:pPr>
        <w:pStyle w:val="a3"/>
        <w:numPr>
          <w:ilvl w:val="0"/>
          <w:numId w:val="1"/>
        </w:numPr>
        <w:spacing w:line="240" w:lineRule="auto"/>
      </w:pPr>
      <w:r>
        <w:t>Крушение колониальной системы.</w:t>
      </w:r>
    </w:p>
    <w:p w:rsidR="00317712" w:rsidRDefault="00317712" w:rsidP="000625DE">
      <w:pPr>
        <w:pStyle w:val="a3"/>
        <w:numPr>
          <w:ilvl w:val="0"/>
          <w:numId w:val="1"/>
        </w:numPr>
        <w:spacing w:line="240" w:lineRule="auto"/>
      </w:pPr>
      <w:r>
        <w:t>Формирование постиндустриальной цивилизации. Глобализация.</w:t>
      </w:r>
    </w:p>
    <w:p w:rsidR="0049600C" w:rsidRDefault="0049600C" w:rsidP="000625DE">
      <w:pPr>
        <w:pStyle w:val="a3"/>
        <w:numPr>
          <w:ilvl w:val="0"/>
          <w:numId w:val="1"/>
        </w:numPr>
        <w:spacing w:line="240" w:lineRule="auto"/>
      </w:pPr>
      <w:r>
        <w:t>СССР в 1953-1964 гг.</w:t>
      </w:r>
    </w:p>
    <w:p w:rsidR="0049600C" w:rsidRDefault="0049600C" w:rsidP="000625DE">
      <w:pPr>
        <w:pStyle w:val="a3"/>
        <w:numPr>
          <w:ilvl w:val="0"/>
          <w:numId w:val="1"/>
        </w:numPr>
        <w:spacing w:line="240" w:lineRule="auto"/>
      </w:pPr>
      <w:r>
        <w:t>СССР в 1964-1985 гг.</w:t>
      </w:r>
    </w:p>
    <w:p w:rsidR="00317712" w:rsidRDefault="00317712" w:rsidP="000625DE">
      <w:pPr>
        <w:pStyle w:val="a3"/>
        <w:numPr>
          <w:ilvl w:val="0"/>
          <w:numId w:val="1"/>
        </w:numPr>
        <w:spacing w:line="240" w:lineRule="auto"/>
      </w:pPr>
      <w:r>
        <w:t>СССР в годы перестройки</w:t>
      </w:r>
    </w:p>
    <w:p w:rsidR="0049600C" w:rsidRDefault="00317712" w:rsidP="000625DE">
      <w:pPr>
        <w:pStyle w:val="a3"/>
        <w:numPr>
          <w:ilvl w:val="0"/>
          <w:numId w:val="1"/>
        </w:numPr>
        <w:spacing w:line="240" w:lineRule="auto"/>
      </w:pPr>
      <w:r>
        <w:t>Распад ССР и его последствия</w:t>
      </w:r>
      <w:proofErr w:type="gramStart"/>
      <w:r>
        <w:t>.</w:t>
      </w:r>
      <w:r w:rsidR="0049600C">
        <w:t>.</w:t>
      </w:r>
      <w:proofErr w:type="gramEnd"/>
    </w:p>
    <w:p w:rsidR="00317712" w:rsidRDefault="00317712" w:rsidP="000625DE">
      <w:pPr>
        <w:pStyle w:val="a3"/>
        <w:numPr>
          <w:ilvl w:val="0"/>
          <w:numId w:val="1"/>
        </w:numPr>
        <w:spacing w:line="240" w:lineRule="auto"/>
      </w:pPr>
      <w:r>
        <w:t>«Исламский вызов». Международный терроризм.</w:t>
      </w:r>
    </w:p>
    <w:p w:rsidR="0049600C" w:rsidRPr="000625DE" w:rsidRDefault="00317712" w:rsidP="000625DE">
      <w:pPr>
        <w:pStyle w:val="a3"/>
        <w:numPr>
          <w:ilvl w:val="0"/>
          <w:numId w:val="1"/>
        </w:numPr>
        <w:spacing w:line="240" w:lineRule="auto"/>
      </w:pPr>
      <w:r>
        <w:t xml:space="preserve">Новая </w:t>
      </w:r>
      <w:r w:rsidR="00A84BAC">
        <w:t>Россия (1991-2014</w:t>
      </w:r>
      <w:r w:rsidR="0049600C">
        <w:t xml:space="preserve"> гг.)</w:t>
      </w:r>
    </w:p>
    <w:p w:rsidR="000625DE" w:rsidRPr="007077D4" w:rsidRDefault="007077D4" w:rsidP="007077D4">
      <w:r>
        <w:t>Преподаватель                                                                /Т. А. Толмачева/</w:t>
      </w:r>
    </w:p>
    <w:sectPr w:rsidR="000625DE" w:rsidRPr="00707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C4D09"/>
    <w:multiLevelType w:val="hybridMultilevel"/>
    <w:tmpl w:val="AE14B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5DE"/>
    <w:rsid w:val="00061BC1"/>
    <w:rsid w:val="000625DE"/>
    <w:rsid w:val="001D12DE"/>
    <w:rsid w:val="001D5B94"/>
    <w:rsid w:val="002D47F4"/>
    <w:rsid w:val="00317712"/>
    <w:rsid w:val="0049600C"/>
    <w:rsid w:val="004A11C5"/>
    <w:rsid w:val="005C7109"/>
    <w:rsid w:val="006B1BB6"/>
    <w:rsid w:val="006F4C15"/>
    <w:rsid w:val="007077D4"/>
    <w:rsid w:val="007E1FB8"/>
    <w:rsid w:val="009523EC"/>
    <w:rsid w:val="00A8343D"/>
    <w:rsid w:val="00A84BAC"/>
    <w:rsid w:val="00B2721F"/>
    <w:rsid w:val="00B8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25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25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Demcab2</dc:creator>
  <cp:lastModifiedBy>Demcab2</cp:lastModifiedBy>
  <cp:revision>12</cp:revision>
  <cp:lastPrinted>2013-05-08T08:35:00Z</cp:lastPrinted>
  <dcterms:created xsi:type="dcterms:W3CDTF">2013-03-25T11:03:00Z</dcterms:created>
  <dcterms:modified xsi:type="dcterms:W3CDTF">2014-02-14T10:20:00Z</dcterms:modified>
</cp:coreProperties>
</file>